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C4D9" w14:textId="77777777" w:rsidR="00CE33BE" w:rsidRDefault="00000000">
      <w:pPr>
        <w:pStyle w:val="Pamatteksts"/>
      </w:pPr>
      <w:r>
        <w:rPr>
          <w:rFonts w:ascii="Arial" w:hAnsi="Arial" w:cs="Arial"/>
          <w:sz w:val="32"/>
          <w:szCs w:val="32"/>
        </w:rPr>
        <w:t xml:space="preserve">             </w:t>
      </w:r>
    </w:p>
    <w:p w14:paraId="75AC8508" w14:textId="356BCBC5" w:rsidR="00CE33BE" w:rsidRDefault="00000000">
      <w:pPr>
        <w:pStyle w:val="Pamatteksts"/>
      </w:pPr>
      <w:r>
        <w:rPr>
          <w:rFonts w:ascii="Arial" w:hAnsi="Arial" w:cs="Arial"/>
          <w:color w:val="0000FF"/>
          <w:sz w:val="36"/>
          <w:szCs w:val="36"/>
        </w:rPr>
        <w:t>XVI Jauniešu</w:t>
      </w:r>
    </w:p>
    <w:p w14:paraId="767879B1" w14:textId="77777777" w:rsidR="00CE33BE" w:rsidRDefault="00000000">
      <w:pPr>
        <w:pStyle w:val="Pamatteksts"/>
      </w:pPr>
      <w:r>
        <w:rPr>
          <w:rFonts w:ascii="Arial" w:hAnsi="Arial" w:cs="Arial"/>
          <w:color w:val="0000FF"/>
          <w:sz w:val="32"/>
          <w:szCs w:val="32"/>
        </w:rPr>
        <w:t>Latvijas meistarsacīkstes boulinga 2022.g. 04. Decembrī</w:t>
      </w:r>
    </w:p>
    <w:p w14:paraId="06E169D3" w14:textId="77777777" w:rsidR="00CE33BE" w:rsidRDefault="00CE33BE">
      <w:pPr>
        <w:pStyle w:val="Virsraksts1"/>
        <w:rPr>
          <w:sz w:val="16"/>
          <w:szCs w:val="16"/>
        </w:rPr>
      </w:pPr>
    </w:p>
    <w:p w14:paraId="10A57422" w14:textId="77777777" w:rsidR="00CE33BE" w:rsidRDefault="00000000">
      <w:pPr>
        <w:pStyle w:val="Virsraksts1"/>
        <w:rPr>
          <w:sz w:val="36"/>
          <w:szCs w:val="36"/>
        </w:rPr>
      </w:pPr>
      <w:r>
        <w:rPr>
          <w:sz w:val="36"/>
          <w:szCs w:val="36"/>
        </w:rPr>
        <w:t>NOLIKUMS</w:t>
      </w:r>
    </w:p>
    <w:p w14:paraId="366503D6" w14:textId="77777777" w:rsidR="00CE33BE" w:rsidRDefault="00CE33BE">
      <w:pPr>
        <w:spacing w:line="360" w:lineRule="auto"/>
        <w:rPr>
          <w:bCs/>
          <w:iCs/>
          <w:sz w:val="18"/>
          <w:szCs w:val="18"/>
        </w:rPr>
      </w:pPr>
    </w:p>
    <w:p w14:paraId="5C50E728" w14:textId="37973062" w:rsidR="00CE33BE" w:rsidRDefault="00000000">
      <w:pPr>
        <w:numPr>
          <w:ilvl w:val="0"/>
          <w:numId w:val="2"/>
        </w:numPr>
        <w:spacing w:line="360" w:lineRule="auto"/>
      </w:pPr>
      <w:r>
        <w:rPr>
          <w:rFonts w:ascii="Verdana" w:hAnsi="Verdana"/>
          <w:bCs/>
          <w:iCs/>
          <w:sz w:val="22"/>
          <w:szCs w:val="22"/>
        </w:rPr>
        <w:t xml:space="preserve">Dalībnieki: Latvijas Republikas pilsoņi un pastāvīgie iedzīvotāji. Visi jaunieši (vecums līdz 21.g. ieskaitot). Meitenēm un zēniem kopēja ieskaite, bet papildus tiks veidota </w:t>
      </w:r>
      <w:r w:rsidR="00683275">
        <w:rPr>
          <w:rFonts w:ascii="Verdana" w:hAnsi="Verdana"/>
          <w:bCs/>
          <w:iCs/>
          <w:sz w:val="22"/>
          <w:szCs w:val="22"/>
        </w:rPr>
        <w:t>atsevišķa</w:t>
      </w:r>
      <w:r>
        <w:rPr>
          <w:rFonts w:ascii="Verdana" w:hAnsi="Verdana"/>
          <w:bCs/>
          <w:iCs/>
          <w:sz w:val="22"/>
          <w:szCs w:val="22"/>
        </w:rPr>
        <w:t xml:space="preserve"> meiteņu rezultātu tabula, kur pēc turnīra meiteņu rezultātiem tiks apbalvoti TOP 3. Meiteņu handikaps +8 punkti katrā spēlē. Maksimālais dalībnieku skaits – 16.</w:t>
      </w:r>
    </w:p>
    <w:p w14:paraId="26C0CF23" w14:textId="24BF8841" w:rsidR="00CE33BE" w:rsidRDefault="00000000">
      <w:pPr>
        <w:numPr>
          <w:ilvl w:val="0"/>
          <w:numId w:val="3"/>
        </w:numPr>
        <w:spacing w:line="360" w:lineRule="auto"/>
      </w:pPr>
      <w:r>
        <w:rPr>
          <w:rFonts w:ascii="Verdana" w:hAnsi="Verdana"/>
          <w:sz w:val="22"/>
          <w:szCs w:val="22"/>
        </w:rPr>
        <w:t xml:space="preserve">Norises vieta un laiks: </w:t>
      </w:r>
      <w:r>
        <w:rPr>
          <w:rFonts w:ascii="Verdana" w:hAnsi="Verdana"/>
          <w:bCs/>
          <w:iCs/>
          <w:sz w:val="22"/>
          <w:szCs w:val="22"/>
        </w:rPr>
        <w:t xml:space="preserve">“Zemgales Boulinga Centrs”. 2022.g. 04. Decembrī </w:t>
      </w:r>
      <w:proofErr w:type="spellStart"/>
      <w:r>
        <w:rPr>
          <w:rFonts w:ascii="Verdana" w:hAnsi="Verdana"/>
          <w:bCs/>
          <w:iCs/>
          <w:sz w:val="22"/>
          <w:szCs w:val="22"/>
        </w:rPr>
        <w:t>plkst</w:t>
      </w:r>
      <w:proofErr w:type="spellEnd"/>
      <w:r>
        <w:rPr>
          <w:rFonts w:ascii="Verdana" w:hAnsi="Verdana"/>
          <w:bCs/>
          <w:iCs/>
          <w:sz w:val="22"/>
          <w:szCs w:val="22"/>
        </w:rPr>
        <w:t xml:space="preserve"> 10-00. Pieteikšanās līdz 2022.g. 03. decembrim plkst. 18-00 e-</w:t>
      </w:r>
      <w:proofErr w:type="spellStart"/>
      <w:r>
        <w:rPr>
          <w:rFonts w:ascii="Verdana" w:hAnsi="Verdana"/>
          <w:bCs/>
          <w:iCs/>
          <w:sz w:val="22"/>
          <w:szCs w:val="22"/>
        </w:rPr>
        <w:t>mails</w:t>
      </w:r>
      <w:proofErr w:type="spellEnd"/>
      <w:r>
        <w:rPr>
          <w:rFonts w:ascii="Verdana" w:hAnsi="Verdana"/>
          <w:bCs/>
          <w:iCs/>
          <w:sz w:val="22"/>
          <w:szCs w:val="22"/>
        </w:rPr>
        <w:t xml:space="preserve"> </w:t>
      </w:r>
      <w:r w:rsidR="00683275" w:rsidRPr="00683275">
        <w:rPr>
          <w:rStyle w:val="Internetasaite"/>
          <w:sz w:val="28"/>
          <w:szCs w:val="28"/>
        </w:rPr>
        <w:t>rihardskova@gmail.com</w:t>
      </w:r>
    </w:p>
    <w:p w14:paraId="4DD730E1" w14:textId="08FDAF42" w:rsidR="00CE33BE" w:rsidRDefault="00683275">
      <w:pPr>
        <w:numPr>
          <w:ilvl w:val="0"/>
          <w:numId w:val="3"/>
        </w:numPr>
        <w:spacing w:line="360" w:lineRule="auto"/>
      </w:pPr>
      <w:r>
        <w:rPr>
          <w:rFonts w:ascii="Verdana" w:hAnsi="Verdana"/>
          <w:bCs/>
          <w:iCs/>
          <w:sz w:val="22"/>
          <w:szCs w:val="22"/>
        </w:rPr>
        <w:t>Organizators</w:t>
      </w:r>
      <w:r w:rsidR="00000000">
        <w:rPr>
          <w:rFonts w:ascii="Verdana" w:hAnsi="Verdana"/>
          <w:bCs/>
          <w:iCs/>
          <w:sz w:val="22"/>
          <w:szCs w:val="22"/>
        </w:rPr>
        <w:t xml:space="preserve"> – Latvijas Boulinga Federācija.</w:t>
      </w:r>
    </w:p>
    <w:p w14:paraId="537B064C" w14:textId="439887D5" w:rsidR="00CE33BE" w:rsidRDefault="00000000">
      <w:pPr>
        <w:numPr>
          <w:ilvl w:val="0"/>
          <w:numId w:val="4"/>
        </w:numPr>
        <w:spacing w:line="360" w:lineRule="auto"/>
      </w:pPr>
      <w:r>
        <w:rPr>
          <w:rFonts w:ascii="Verdana" w:hAnsi="Verdana"/>
          <w:bCs/>
          <w:iCs/>
          <w:sz w:val="22"/>
          <w:szCs w:val="22"/>
        </w:rPr>
        <w:t>Dalības maksu dalībniekiem nodrošina Latvijas Boulinga Federācija. Dalī</w:t>
      </w:r>
      <w:r w:rsidR="00683275">
        <w:rPr>
          <w:rFonts w:ascii="Verdana" w:hAnsi="Verdana"/>
          <w:bCs/>
          <w:iCs/>
          <w:sz w:val="22"/>
          <w:szCs w:val="22"/>
        </w:rPr>
        <w:t>b</w:t>
      </w:r>
      <w:r>
        <w:rPr>
          <w:rFonts w:ascii="Verdana" w:hAnsi="Verdana"/>
          <w:bCs/>
          <w:iCs/>
          <w:sz w:val="22"/>
          <w:szCs w:val="22"/>
        </w:rPr>
        <w:t xml:space="preserve">niekiem jābūt LBF kluba </w:t>
      </w:r>
      <w:r w:rsidR="00683275">
        <w:rPr>
          <w:rFonts w:ascii="Verdana" w:hAnsi="Verdana"/>
          <w:bCs/>
          <w:iCs/>
          <w:sz w:val="22"/>
          <w:szCs w:val="22"/>
        </w:rPr>
        <w:t>biedriem</w:t>
      </w:r>
      <w:r>
        <w:rPr>
          <w:rFonts w:ascii="Verdana" w:hAnsi="Verdana"/>
          <w:bCs/>
          <w:iCs/>
          <w:sz w:val="22"/>
          <w:szCs w:val="22"/>
        </w:rPr>
        <w:t xml:space="preserve">.  </w:t>
      </w:r>
    </w:p>
    <w:p w14:paraId="31AD744B" w14:textId="77777777" w:rsidR="00CE33BE" w:rsidRDefault="00000000">
      <w:pPr>
        <w:numPr>
          <w:ilvl w:val="0"/>
          <w:numId w:val="4"/>
        </w:numPr>
        <w:spacing w:line="360" w:lineRule="auto"/>
      </w:pPr>
      <w:r>
        <w:rPr>
          <w:rFonts w:ascii="Verdana" w:hAnsi="Verdana"/>
          <w:bCs/>
          <w:iCs/>
          <w:sz w:val="22"/>
          <w:szCs w:val="22"/>
        </w:rPr>
        <w:t xml:space="preserve">Kvalifikācijā visi spēlētāji spēlē vienā laikā (t.i. uz celiņu pāra var spēlēt zēni un meitenes). </w:t>
      </w:r>
    </w:p>
    <w:p w14:paraId="66531D30" w14:textId="77777777" w:rsidR="00CE33BE" w:rsidRDefault="00000000">
      <w:pPr>
        <w:numPr>
          <w:ilvl w:val="0"/>
          <w:numId w:val="4"/>
        </w:numPr>
        <w:jc w:val="both"/>
        <w:rPr>
          <w:rFonts w:ascii="Verdana" w:hAnsi="Verdana"/>
          <w:bCs/>
          <w:iCs/>
          <w:sz w:val="22"/>
          <w:szCs w:val="22"/>
        </w:rPr>
      </w:pPr>
      <w:r>
        <w:rPr>
          <w:rFonts w:ascii="Verdana" w:hAnsi="Verdana"/>
          <w:bCs/>
          <w:iCs/>
          <w:sz w:val="22"/>
          <w:szCs w:val="22"/>
        </w:rPr>
        <w:t xml:space="preserve">Visiem spēlētājiem obligāti jāievēro boulinga spēlētāju forma - sporta krekli. </w:t>
      </w:r>
    </w:p>
    <w:p w14:paraId="1D93A044" w14:textId="77777777" w:rsidR="00CE33BE" w:rsidRDefault="00CE33BE">
      <w:pPr>
        <w:ind w:left="779"/>
        <w:jc w:val="both"/>
        <w:rPr>
          <w:rFonts w:ascii="Verdana" w:hAnsi="Verdana"/>
          <w:bCs/>
          <w:iCs/>
          <w:sz w:val="22"/>
          <w:szCs w:val="22"/>
        </w:rPr>
      </w:pPr>
    </w:p>
    <w:p w14:paraId="437824C6" w14:textId="77777777" w:rsidR="00CE33BE" w:rsidRDefault="00000000">
      <w:pPr>
        <w:numPr>
          <w:ilvl w:val="0"/>
          <w:numId w:val="5"/>
        </w:numPr>
        <w:spacing w:line="360" w:lineRule="auto"/>
      </w:pPr>
      <w:r>
        <w:rPr>
          <w:rFonts w:ascii="Arial" w:eastAsia="Arial Unicode MS" w:hAnsi="Arial" w:cs="Arial"/>
          <w:b/>
          <w:iCs/>
          <w:sz w:val="26"/>
        </w:rPr>
        <w:t>Spēļu grafiks:</w:t>
      </w:r>
      <w:r>
        <w:rPr>
          <w:rFonts w:ascii="Arial" w:eastAsia="Arial Unicode MS" w:hAnsi="Arial" w:cs="Arial"/>
          <w:bCs/>
          <w:iCs/>
          <w:sz w:val="26"/>
        </w:rPr>
        <w:t xml:space="preserve"> </w:t>
      </w:r>
      <w:r>
        <w:t xml:space="preserve"> </w:t>
      </w:r>
      <w:r>
        <w:rPr>
          <w:b/>
          <w:bCs/>
          <w:sz w:val="26"/>
          <w:szCs w:val="26"/>
          <w:u w:val="single"/>
        </w:rPr>
        <w:t>Kvalifikācija un fināls</w:t>
      </w:r>
    </w:p>
    <w:p w14:paraId="73279220" w14:textId="77777777" w:rsidR="00CE33BE" w:rsidRDefault="00000000">
      <w:pPr>
        <w:numPr>
          <w:ilvl w:val="0"/>
          <w:numId w:val="1"/>
        </w:numPr>
        <w:spacing w:line="360" w:lineRule="auto"/>
      </w:pPr>
      <w:r>
        <w:rPr>
          <w:rFonts w:ascii="Verdana" w:hAnsi="Verdana"/>
          <w:b/>
          <w:sz w:val="22"/>
          <w:szCs w:val="22"/>
          <w:u w:val="single"/>
        </w:rPr>
        <w:t xml:space="preserve">09-30 – 09-50: </w:t>
      </w:r>
      <w:r>
        <w:rPr>
          <w:rFonts w:ascii="Verdana" w:hAnsi="Verdana"/>
          <w:sz w:val="22"/>
          <w:szCs w:val="22"/>
        </w:rPr>
        <w:t xml:space="preserve"> celiņu izloze</w:t>
      </w:r>
    </w:p>
    <w:p w14:paraId="501DB96E" w14:textId="77777777" w:rsidR="00CE33BE" w:rsidRDefault="00000000">
      <w:pPr>
        <w:numPr>
          <w:ilvl w:val="0"/>
          <w:numId w:val="1"/>
        </w:numPr>
        <w:spacing w:line="360" w:lineRule="auto"/>
      </w:pPr>
      <w:r>
        <w:rPr>
          <w:rFonts w:ascii="Verdana" w:hAnsi="Verdana"/>
          <w:b/>
          <w:sz w:val="22"/>
          <w:szCs w:val="22"/>
          <w:u w:val="single"/>
        </w:rPr>
        <w:t>10-00</w:t>
      </w:r>
      <w:r>
        <w:rPr>
          <w:rFonts w:ascii="Verdana" w:hAnsi="Verdana"/>
          <w:sz w:val="22"/>
          <w:szCs w:val="22"/>
        </w:rPr>
        <w:t xml:space="preserve">: 8 kvalifikācijas spēles. Uz viena celiņa </w:t>
      </w:r>
      <w:proofErr w:type="spellStart"/>
      <w:r>
        <w:rPr>
          <w:rFonts w:ascii="Verdana" w:hAnsi="Verdana"/>
          <w:sz w:val="22"/>
          <w:szCs w:val="22"/>
        </w:rPr>
        <w:t>max</w:t>
      </w:r>
      <w:proofErr w:type="spellEnd"/>
      <w:r>
        <w:rPr>
          <w:rFonts w:ascii="Verdana" w:hAnsi="Verdana"/>
          <w:sz w:val="22"/>
          <w:szCs w:val="22"/>
        </w:rPr>
        <w:t xml:space="preserve"> 2 spēlētāji. Celiņu maiņa ik pēc 1 spēles – 1 celiņu palabi.</w:t>
      </w:r>
    </w:p>
    <w:p w14:paraId="1F5F88B4" w14:textId="77777777" w:rsidR="00CE33BE" w:rsidRDefault="00000000">
      <w:pPr>
        <w:numPr>
          <w:ilvl w:val="0"/>
          <w:numId w:val="1"/>
        </w:numPr>
        <w:spacing w:line="360" w:lineRule="auto"/>
      </w:pPr>
      <w:r>
        <w:rPr>
          <w:rFonts w:ascii="Verdana" w:hAnsi="Verdana"/>
          <w:b/>
          <w:sz w:val="22"/>
          <w:szCs w:val="22"/>
          <w:u w:val="single"/>
        </w:rPr>
        <w:t xml:space="preserve">13-30: </w:t>
      </w:r>
      <w:r>
        <w:rPr>
          <w:rFonts w:ascii="Verdana" w:hAnsi="Verdana"/>
          <w:sz w:val="22"/>
          <w:szCs w:val="22"/>
        </w:rPr>
        <w:t xml:space="preserve"> celiņu serviss  </w:t>
      </w:r>
    </w:p>
    <w:p w14:paraId="2F0C2FC4" w14:textId="77777777" w:rsidR="00CE33BE" w:rsidRDefault="00000000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  <w:u w:val="single"/>
        </w:rPr>
        <w:t>14-00: Fināls:</w:t>
      </w:r>
      <w:r>
        <w:rPr>
          <w:rFonts w:ascii="Verdana" w:hAnsi="Verdana"/>
          <w:sz w:val="22"/>
          <w:szCs w:val="22"/>
        </w:rPr>
        <w:t xml:space="preserve">  Pēc kvalifikācijas spēļu rezultātiem labākie TOP 6 spēlētāji tiek Finālā. </w:t>
      </w:r>
      <w:r>
        <w:rPr>
          <w:rFonts w:ascii="Verdana" w:hAnsi="Verdana"/>
          <w:bCs/>
          <w:iCs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>pēles sākas no nulles punktiem.</w:t>
      </w:r>
      <w:r>
        <w:rPr>
          <w:rFonts w:ascii="Verdana" w:hAnsi="Verdana"/>
          <w:bCs/>
          <w:iCs/>
          <w:sz w:val="22"/>
          <w:szCs w:val="22"/>
        </w:rPr>
        <w:t xml:space="preserve"> Finālā tiks </w:t>
      </w:r>
      <w:proofErr w:type="spellStart"/>
      <w:r>
        <w:rPr>
          <w:rFonts w:ascii="Verdana" w:hAnsi="Verdana"/>
          <w:bCs/>
          <w:iCs/>
          <w:sz w:val="22"/>
          <w:szCs w:val="22"/>
        </w:rPr>
        <w:t>izpēlets</w:t>
      </w:r>
      <w:proofErr w:type="spellEnd"/>
      <w:r>
        <w:rPr>
          <w:rFonts w:ascii="Verdana" w:hAnsi="Verdana"/>
          <w:bCs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bCs/>
          <w:iCs/>
          <w:sz w:val="22"/>
          <w:szCs w:val="22"/>
        </w:rPr>
        <w:t>Round</w:t>
      </w:r>
      <w:proofErr w:type="spellEnd"/>
      <w:r>
        <w:rPr>
          <w:rFonts w:ascii="Verdana" w:hAnsi="Verdana"/>
          <w:bCs/>
          <w:iCs/>
          <w:sz w:val="22"/>
          <w:szCs w:val="22"/>
        </w:rPr>
        <w:t xml:space="preserve"> Robin + </w:t>
      </w:r>
      <w:proofErr w:type="spellStart"/>
      <w:r>
        <w:rPr>
          <w:rFonts w:ascii="Verdana" w:hAnsi="Verdana"/>
          <w:bCs/>
          <w:iCs/>
          <w:sz w:val="22"/>
          <w:szCs w:val="22"/>
        </w:rPr>
        <w:t>Position</w:t>
      </w:r>
      <w:proofErr w:type="spellEnd"/>
      <w:r>
        <w:rPr>
          <w:rFonts w:ascii="Verdana" w:hAnsi="Verdana"/>
          <w:bCs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bCs/>
          <w:iCs/>
          <w:sz w:val="22"/>
          <w:szCs w:val="22"/>
        </w:rPr>
        <w:t>Round</w:t>
      </w:r>
      <w:proofErr w:type="spellEnd"/>
      <w:r>
        <w:rPr>
          <w:rFonts w:ascii="Verdana" w:hAnsi="Verdana"/>
          <w:bCs/>
          <w:iCs/>
          <w:sz w:val="22"/>
          <w:szCs w:val="22"/>
        </w:rPr>
        <w:t>.</w:t>
      </w:r>
    </w:p>
    <w:p w14:paraId="01914BE5" w14:textId="77777777" w:rsidR="00CE33BE" w:rsidRDefault="00000000">
      <w:pPr>
        <w:spacing w:line="360" w:lineRule="auto"/>
        <w:ind w:left="417"/>
        <w:rPr>
          <w:shd w:val="clear" w:color="auto" w:fill="FFFFFF"/>
        </w:rPr>
      </w:pPr>
      <w:proofErr w:type="spellStart"/>
      <w:r>
        <w:rPr>
          <w:rFonts w:ascii="Verdana" w:hAnsi="Verdana"/>
          <w:b/>
          <w:sz w:val="22"/>
          <w:szCs w:val="22"/>
          <w:u w:val="single"/>
          <w:shd w:val="clear" w:color="auto" w:fill="FFFFFF"/>
        </w:rPr>
        <w:t>Round</w:t>
      </w:r>
      <w:proofErr w:type="spellEnd"/>
      <w:r>
        <w:rPr>
          <w:rFonts w:ascii="Verdana" w:hAnsi="Verdana"/>
          <w:b/>
          <w:sz w:val="22"/>
          <w:szCs w:val="22"/>
          <w:u w:val="single"/>
          <w:shd w:val="clear" w:color="auto" w:fill="FFFFFF"/>
        </w:rPr>
        <w:t xml:space="preserve"> Robin:</w:t>
      </w:r>
      <w:r>
        <w:rPr>
          <w:rFonts w:ascii="Verdana" w:hAnsi="Verdana"/>
          <w:bCs/>
          <w:iCs/>
          <w:sz w:val="22"/>
          <w:szCs w:val="22"/>
          <w:shd w:val="clear" w:color="auto" w:fill="FFFFFF"/>
        </w:rPr>
        <w:t xml:space="preserve"> </w:t>
      </w:r>
    </w:p>
    <w:p w14:paraId="3E1953ED" w14:textId="77777777" w:rsidR="00CE33BE" w:rsidRDefault="00000000">
      <w:pPr>
        <w:spacing w:line="360" w:lineRule="auto"/>
        <w:ind w:left="142"/>
        <w:jc w:val="both"/>
      </w:pPr>
      <w:r>
        <w:rPr>
          <w:rFonts w:ascii="Verdana" w:eastAsia="Verdana" w:hAnsi="Verdana" w:cs="Verdana"/>
          <w:w w:val="99"/>
        </w:rPr>
        <w:t>TOP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  <w:shd w:val="clear" w:color="auto" w:fill="FFFFFF"/>
        </w:rPr>
        <w:t>6</w:t>
      </w:r>
      <w:r>
        <w:rPr>
          <w:rFonts w:ascii="Verdana" w:eastAsia="Verdana" w:hAnsi="Verdana" w:cs="Verdana"/>
        </w:rPr>
        <w:t xml:space="preserve"> labākie</w:t>
      </w:r>
      <w:r>
        <w:rPr>
          <w:rFonts w:ascii="Verdana" w:eastAsia="Verdana" w:hAnsi="Verdana" w:cs="Verdana"/>
          <w:w w:val="99"/>
        </w:rPr>
        <w:t xml:space="preserve"> izspēlē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5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savstarpējus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 xml:space="preserve">mačus + </w:t>
      </w:r>
      <w:proofErr w:type="spellStart"/>
      <w:r>
        <w:rPr>
          <w:rFonts w:ascii="Verdana" w:eastAsia="Verdana" w:hAnsi="Verdana" w:cs="Verdana"/>
          <w:w w:val="99"/>
        </w:rPr>
        <w:t>Position</w:t>
      </w:r>
      <w:proofErr w:type="spellEnd"/>
      <w:r>
        <w:rPr>
          <w:rFonts w:ascii="Verdana" w:eastAsia="Verdana" w:hAnsi="Verdana" w:cs="Verdana"/>
          <w:w w:val="99"/>
        </w:rPr>
        <w:t xml:space="preserve"> </w:t>
      </w:r>
      <w:proofErr w:type="spellStart"/>
      <w:r>
        <w:rPr>
          <w:rFonts w:ascii="Verdana" w:eastAsia="Verdana" w:hAnsi="Verdana" w:cs="Verdana"/>
          <w:w w:val="99"/>
        </w:rPr>
        <w:t>Round</w:t>
      </w:r>
      <w:proofErr w:type="spellEnd"/>
      <w:r>
        <w:rPr>
          <w:rFonts w:ascii="Verdana" w:eastAsia="Verdana" w:hAnsi="Verdana" w:cs="Verdana"/>
          <w:w w:val="99"/>
        </w:rPr>
        <w:t xml:space="preserve">. </w:t>
      </w:r>
      <w:r>
        <w:rPr>
          <w:rFonts w:ascii="Verdana" w:eastAsia="Verdana" w:hAnsi="Verdana" w:cs="Verdana"/>
          <w:color w:val="000000"/>
          <w:w w:val="99"/>
          <w:u w:val="single"/>
        </w:rPr>
        <w:t>Spēles</w:t>
      </w:r>
      <w:r>
        <w:rPr>
          <w:rFonts w:ascii="Verdana" w:eastAsia="Verdana" w:hAnsi="Verdana" w:cs="Verdana"/>
          <w:color w:val="000000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u w:val="single"/>
        </w:rPr>
        <w:t>sākās</w:t>
      </w:r>
      <w:r>
        <w:rPr>
          <w:color w:val="000000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u w:val="single"/>
        </w:rPr>
        <w:t>no</w:t>
      </w:r>
      <w:r>
        <w:rPr>
          <w:rFonts w:ascii="Verdana" w:eastAsia="Verdana" w:hAnsi="Verdana" w:cs="Verdana"/>
          <w:color w:val="000000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u w:val="single"/>
        </w:rPr>
        <w:t>0</w:t>
      </w:r>
      <w:r>
        <w:rPr>
          <w:rFonts w:ascii="Verdana" w:eastAsia="Verdana" w:hAnsi="Verdana" w:cs="Verdana"/>
          <w:color w:val="000000"/>
          <w:u w:val="single"/>
        </w:rPr>
        <w:t xml:space="preserve"> </w:t>
      </w:r>
      <w:r>
        <w:rPr>
          <w:rFonts w:ascii="Verdana" w:eastAsia="Verdana" w:hAnsi="Verdana" w:cs="Verdana"/>
          <w:color w:val="000000"/>
          <w:w w:val="99"/>
          <w:u w:val="single"/>
        </w:rPr>
        <w:t xml:space="preserve">punktiem. </w:t>
      </w:r>
    </w:p>
    <w:p w14:paraId="6CB58CBA" w14:textId="77777777" w:rsidR="00CE33BE" w:rsidRDefault="00000000">
      <w:pPr>
        <w:spacing w:line="360" w:lineRule="auto"/>
        <w:ind w:left="142"/>
        <w:jc w:val="both"/>
      </w:pPr>
      <w:r>
        <w:rPr>
          <w:rFonts w:ascii="Verdana" w:eastAsia="Verdana" w:hAnsi="Verdana" w:cs="Verdana"/>
          <w:w w:val="99"/>
        </w:rPr>
        <w:t>Katrs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mačs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sastāv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no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1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spēles.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Katrs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mačs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tiek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spēlēts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uz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viena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celiņu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pāra (</w:t>
      </w:r>
      <w:proofErr w:type="spellStart"/>
      <w:r>
        <w:rPr>
          <w:rFonts w:ascii="Verdana" w:eastAsia="Verdana" w:hAnsi="Verdana" w:cs="Verdana"/>
          <w:w w:val="99"/>
        </w:rPr>
        <w:t>crossline</w:t>
      </w:r>
      <w:proofErr w:type="spellEnd"/>
      <w:r>
        <w:rPr>
          <w:rFonts w:ascii="Verdana" w:eastAsia="Verdana" w:hAnsi="Verdana" w:cs="Verdana"/>
          <w:w w:val="99"/>
        </w:rPr>
        <w:t>).</w:t>
      </w:r>
    </w:p>
    <w:p w14:paraId="0BE4BAE1" w14:textId="77777777" w:rsidR="00CE33BE" w:rsidRDefault="00000000">
      <w:pPr>
        <w:spacing w:line="360" w:lineRule="auto"/>
        <w:ind w:left="142"/>
        <w:jc w:val="both"/>
      </w:pPr>
      <w:r>
        <w:rPr>
          <w:rFonts w:ascii="Verdana" w:eastAsia="Verdana" w:hAnsi="Verdana" w:cs="Verdana"/>
          <w:w w:val="99"/>
        </w:rPr>
        <w:t>Par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uzvaru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katrā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mačā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spēlētājam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tiek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piešķirti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30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bonusa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punkti,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par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neizšķirtu rezultātu</w:t>
      </w:r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w w:val="99"/>
        </w:rPr>
        <w:t>katram</w:t>
      </w:r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w w:val="99"/>
        </w:rPr>
        <w:t>spēlētajam</w:t>
      </w:r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w w:val="99"/>
        </w:rPr>
        <w:t>tiek</w:t>
      </w:r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w w:val="99"/>
        </w:rPr>
        <w:t>piešķirts</w:t>
      </w:r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w w:val="99"/>
        </w:rPr>
        <w:t>pa</w:t>
      </w:r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w w:val="99"/>
        </w:rPr>
        <w:t>15</w:t>
      </w:r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w w:val="99"/>
        </w:rPr>
        <w:t>punktiem.</w:t>
      </w:r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w w:val="99"/>
        </w:rPr>
        <w:t>Mača</w:t>
      </w:r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w w:val="99"/>
        </w:rPr>
        <w:t>zaudētājam</w:t>
      </w:r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w w:val="99"/>
        </w:rPr>
        <w:t>bonusa punkti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netiek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w w:val="99"/>
        </w:rPr>
        <w:t>piešķirti</w:t>
      </w:r>
      <w:r>
        <w:rPr>
          <w:rFonts w:ascii="Verdana" w:eastAsia="Verdana" w:hAnsi="Verdana" w:cs="Verdana"/>
          <w:w w:val="99"/>
          <w:u w:val="single"/>
        </w:rPr>
        <w:t>.</w:t>
      </w:r>
      <w:r>
        <w:rPr>
          <w:rFonts w:ascii="Verdana" w:eastAsia="Verdana" w:hAnsi="Verdana" w:cs="Verdana"/>
          <w:u w:val="single"/>
        </w:rPr>
        <w:t xml:space="preserve"> </w:t>
      </w:r>
      <w:r>
        <w:rPr>
          <w:rFonts w:ascii="Verdana" w:eastAsia="Verdana" w:hAnsi="Verdana" w:cs="Verdana"/>
          <w:w w:val="99"/>
          <w:u w:val="single"/>
        </w:rPr>
        <w:t>Bonusa</w:t>
      </w:r>
      <w:r>
        <w:rPr>
          <w:rFonts w:ascii="Verdana" w:eastAsia="Verdana" w:hAnsi="Verdana" w:cs="Verdana"/>
          <w:u w:val="single"/>
        </w:rPr>
        <w:t xml:space="preserve"> </w:t>
      </w:r>
      <w:r>
        <w:rPr>
          <w:rFonts w:ascii="Verdana" w:eastAsia="Verdana" w:hAnsi="Verdana" w:cs="Verdana"/>
          <w:w w:val="99"/>
          <w:u w:val="single"/>
        </w:rPr>
        <w:t>punkti</w:t>
      </w:r>
      <w:r>
        <w:rPr>
          <w:rFonts w:ascii="Verdana" w:eastAsia="Verdana" w:hAnsi="Verdana" w:cs="Verdana"/>
          <w:u w:val="single"/>
        </w:rPr>
        <w:t xml:space="preserve"> </w:t>
      </w:r>
      <w:r>
        <w:rPr>
          <w:rFonts w:ascii="Verdana" w:eastAsia="Verdana" w:hAnsi="Verdana" w:cs="Verdana"/>
          <w:w w:val="99"/>
          <w:u w:val="single"/>
        </w:rPr>
        <w:t>summējas</w:t>
      </w:r>
      <w:r>
        <w:rPr>
          <w:rFonts w:ascii="Verdana" w:eastAsia="Verdana" w:hAnsi="Verdana" w:cs="Verdana"/>
          <w:u w:val="single"/>
        </w:rPr>
        <w:t xml:space="preserve"> </w:t>
      </w:r>
      <w:r>
        <w:rPr>
          <w:rFonts w:ascii="Verdana" w:eastAsia="Verdana" w:hAnsi="Verdana" w:cs="Verdana"/>
          <w:w w:val="99"/>
          <w:u w:val="single"/>
        </w:rPr>
        <w:t>ar</w:t>
      </w:r>
      <w:r>
        <w:rPr>
          <w:rFonts w:ascii="Verdana" w:eastAsia="Verdana" w:hAnsi="Verdana" w:cs="Verdana"/>
          <w:u w:val="single"/>
        </w:rPr>
        <w:t xml:space="preserve"> </w:t>
      </w:r>
      <w:r>
        <w:rPr>
          <w:rFonts w:ascii="Verdana" w:eastAsia="Verdana" w:hAnsi="Verdana" w:cs="Verdana"/>
          <w:w w:val="99"/>
          <w:u w:val="single"/>
        </w:rPr>
        <w:t>spēles</w:t>
      </w:r>
      <w:r>
        <w:rPr>
          <w:rFonts w:ascii="Verdana" w:eastAsia="Verdana" w:hAnsi="Verdana" w:cs="Verdana"/>
          <w:u w:val="single"/>
        </w:rPr>
        <w:t xml:space="preserve"> </w:t>
      </w:r>
      <w:r>
        <w:rPr>
          <w:rFonts w:ascii="Verdana" w:eastAsia="Verdana" w:hAnsi="Verdana" w:cs="Verdana"/>
          <w:w w:val="99"/>
          <w:u w:val="single"/>
        </w:rPr>
        <w:t>punktiem.</w:t>
      </w:r>
    </w:p>
    <w:p w14:paraId="60E1EE3A" w14:textId="77777777" w:rsidR="00CE33BE" w:rsidRDefault="00000000">
      <w:pPr>
        <w:spacing w:line="360" w:lineRule="auto"/>
        <w:ind w:left="397"/>
        <w:jc w:val="center"/>
      </w:pPr>
      <w:r>
        <w:rPr>
          <w:rFonts w:ascii="Arial" w:hAnsi="Arial" w:cs="Arial"/>
          <w:b/>
          <w:bCs/>
          <w:sz w:val="26"/>
        </w:rPr>
        <w:t>Celiņi</w:t>
      </w:r>
    </w:p>
    <w:p w14:paraId="567D1284" w14:textId="77777777" w:rsidR="00CE33BE" w:rsidRDefault="00000000">
      <w:pPr>
        <w:pStyle w:val="Standard"/>
        <w:numPr>
          <w:ilvl w:val="0"/>
          <w:numId w:val="9"/>
        </w:numPr>
        <w:ind w:right="196"/>
        <w:jc w:val="both"/>
        <w:rPr>
          <w:rFonts w:ascii="Verdana" w:eastAsia="Times New Roman" w:hAnsi="Verdana" w:cs="Times New Roman"/>
          <w:color w:val="00000A"/>
          <w:sz w:val="22"/>
          <w:szCs w:val="22"/>
          <w:shd w:val="clear" w:color="auto" w:fill="FFFF00"/>
          <w:lang w:eastAsia="en-US" w:bidi="ar-SA"/>
        </w:rPr>
      </w:pPr>
      <w:r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  <w:t xml:space="preserve">Kvalifikācijai tiks izmantoti no </w:t>
      </w:r>
      <w:r>
        <w:rPr>
          <w:rFonts w:ascii="Verdana" w:eastAsia="Times New Roman" w:hAnsi="Verdana" w:cs="Times New Roman"/>
          <w:color w:val="00000A"/>
          <w:sz w:val="22"/>
          <w:szCs w:val="22"/>
          <w:shd w:val="clear" w:color="auto" w:fill="FFFFFF"/>
          <w:lang w:eastAsia="en-US" w:bidi="ar-SA"/>
        </w:rPr>
        <w:t xml:space="preserve">1 līdz 8 celiņam. </w:t>
      </w:r>
    </w:p>
    <w:p w14:paraId="173C3DED" w14:textId="77777777" w:rsidR="00CE33BE" w:rsidRDefault="00000000">
      <w:pPr>
        <w:pStyle w:val="Standard"/>
        <w:numPr>
          <w:ilvl w:val="0"/>
          <w:numId w:val="9"/>
        </w:numPr>
        <w:ind w:right="196"/>
        <w:jc w:val="both"/>
        <w:rPr>
          <w:rFonts w:hint="eastAsia"/>
          <w:shd w:val="clear" w:color="auto" w:fill="FFFFFF"/>
        </w:rPr>
      </w:pPr>
      <w:r>
        <w:rPr>
          <w:rFonts w:ascii="Verdana" w:eastAsia="Times New Roman" w:hAnsi="Verdana" w:cs="Times New Roman"/>
          <w:color w:val="00000A"/>
          <w:sz w:val="22"/>
          <w:szCs w:val="22"/>
          <w:shd w:val="clear" w:color="auto" w:fill="FFFFFF"/>
          <w:lang w:eastAsia="en-US" w:bidi="ar-SA"/>
        </w:rPr>
        <w:t xml:space="preserve">Fināls tiks spēlēts no 3 līdz 8 celiņam. </w:t>
      </w:r>
    </w:p>
    <w:p w14:paraId="7D207D1E" w14:textId="77777777" w:rsidR="00CE33BE" w:rsidRDefault="00000000">
      <w:pPr>
        <w:pStyle w:val="Standard"/>
        <w:numPr>
          <w:ilvl w:val="0"/>
          <w:numId w:val="10"/>
        </w:numPr>
        <w:ind w:right="196"/>
        <w:jc w:val="both"/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</w:pPr>
      <w:r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  <w:t xml:space="preserve">Kvalifikācija spēles notiek bez </w:t>
      </w:r>
      <w:proofErr w:type="spellStart"/>
      <w:r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  <w:t>cross</w:t>
      </w:r>
      <w:proofErr w:type="spellEnd"/>
      <w:r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  <w:t>line</w:t>
      </w:r>
      <w:proofErr w:type="spellEnd"/>
      <w:r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  <w:t xml:space="preserve">. Finālā spēles notiek pēc </w:t>
      </w:r>
      <w:proofErr w:type="spellStart"/>
      <w:r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  <w:t>cross</w:t>
      </w:r>
      <w:proofErr w:type="spellEnd"/>
      <w:r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  <w:t>lane</w:t>
      </w:r>
      <w:proofErr w:type="spellEnd"/>
      <w:r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  <w:t xml:space="preserve"> sistēmas. </w:t>
      </w:r>
    </w:p>
    <w:p w14:paraId="626CE7CD" w14:textId="77777777" w:rsidR="00CE33BE" w:rsidRDefault="00CE33BE">
      <w:pPr>
        <w:pStyle w:val="Standard"/>
        <w:spacing w:before="8" w:line="100" w:lineRule="exact"/>
        <w:ind w:left="57"/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</w:pPr>
    </w:p>
    <w:p w14:paraId="07057FB7" w14:textId="77777777" w:rsidR="00CE33BE" w:rsidRDefault="00CE33BE">
      <w:pPr>
        <w:spacing w:line="360" w:lineRule="auto"/>
        <w:ind w:left="397"/>
        <w:jc w:val="center"/>
        <w:rPr>
          <w:rFonts w:ascii="Arial" w:hAnsi="Arial" w:cs="Arial"/>
          <w:b/>
          <w:bCs/>
          <w:sz w:val="26"/>
        </w:rPr>
      </w:pPr>
    </w:p>
    <w:p w14:paraId="79013398" w14:textId="77777777" w:rsidR="00CE33BE" w:rsidRDefault="00000000">
      <w:pPr>
        <w:spacing w:line="360" w:lineRule="auto"/>
        <w:ind w:left="397"/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>Vietu sadalījums</w:t>
      </w:r>
    </w:p>
    <w:p w14:paraId="3E253D30" w14:textId="77777777" w:rsidR="00CE33BE" w:rsidRDefault="00CE33BE">
      <w:pPr>
        <w:pStyle w:val="Standard"/>
        <w:ind w:left="417" w:right="196"/>
        <w:jc w:val="both"/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</w:pPr>
    </w:p>
    <w:p w14:paraId="35A934BA" w14:textId="1B96D862" w:rsidR="00CE33BE" w:rsidRDefault="00000000">
      <w:pPr>
        <w:pStyle w:val="Standard"/>
        <w:ind w:left="417" w:right="196"/>
        <w:jc w:val="both"/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</w:pPr>
      <w:r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  <w:t xml:space="preserve">Fināl </w:t>
      </w:r>
      <w:proofErr w:type="spellStart"/>
      <w:r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  <w:t>Round</w:t>
      </w:r>
      <w:proofErr w:type="spellEnd"/>
      <w:r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  <w:t xml:space="preserve"> Robin uzvarētājs ieņem 1. vietu un saņem zelta medaļu, 2.-3 vietas </w:t>
      </w:r>
      <w:r w:rsidR="00683275"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  <w:t>ieguvēji</w:t>
      </w:r>
    </w:p>
    <w:p w14:paraId="375898B1" w14:textId="77777777" w:rsidR="00CE33BE" w:rsidRDefault="00CE33BE">
      <w:pPr>
        <w:pStyle w:val="Standard"/>
        <w:spacing w:before="8" w:line="100" w:lineRule="exact"/>
        <w:ind w:left="417"/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</w:pPr>
    </w:p>
    <w:p w14:paraId="5CE67EF6" w14:textId="77777777" w:rsidR="00CE33BE" w:rsidRDefault="00000000">
      <w:pPr>
        <w:pStyle w:val="Standard"/>
        <w:ind w:left="417" w:right="7261"/>
        <w:jc w:val="both"/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</w:pPr>
      <w:r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  <w:t>sudraba un bronzas medaļas.</w:t>
      </w:r>
    </w:p>
    <w:p w14:paraId="11A19A35" w14:textId="77777777" w:rsidR="00CE33BE" w:rsidRDefault="00CE33BE">
      <w:pPr>
        <w:pStyle w:val="Standard"/>
        <w:spacing w:before="7" w:line="100" w:lineRule="exact"/>
        <w:ind w:left="417"/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</w:pPr>
    </w:p>
    <w:p w14:paraId="7FA599E0" w14:textId="77777777" w:rsidR="00CE33BE" w:rsidRDefault="00000000">
      <w:pPr>
        <w:pStyle w:val="Standard"/>
        <w:spacing w:line="360" w:lineRule="auto"/>
        <w:ind w:left="417" w:right="205"/>
        <w:jc w:val="both"/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</w:pPr>
      <w:r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  <w:t xml:space="preserve">Pārējie  dalībnieki  ieņem vietu  atkarībā  no  viņu rezultātiem Kvalifikācijas un </w:t>
      </w:r>
      <w:proofErr w:type="spellStart"/>
      <w:r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  <w:t>Round</w:t>
      </w:r>
      <w:proofErr w:type="spellEnd"/>
      <w:r>
        <w:rPr>
          <w:rFonts w:ascii="Verdana" w:eastAsia="Times New Roman" w:hAnsi="Verdana" w:cs="Times New Roman"/>
          <w:color w:val="00000A"/>
          <w:sz w:val="22"/>
          <w:szCs w:val="22"/>
          <w:lang w:eastAsia="en-US" w:bidi="ar-SA"/>
        </w:rPr>
        <w:t xml:space="preserve"> Robin kārtās.</w:t>
      </w:r>
    </w:p>
    <w:p w14:paraId="0F0D102D" w14:textId="77777777" w:rsidR="00CE33BE" w:rsidRDefault="00000000">
      <w:pPr>
        <w:spacing w:line="360" w:lineRule="auto"/>
        <w:ind w:left="397"/>
        <w:jc w:val="center"/>
      </w:pPr>
      <w:r>
        <w:rPr>
          <w:rFonts w:ascii="Arial" w:hAnsi="Arial" w:cs="Arial"/>
          <w:b/>
          <w:bCs/>
          <w:sz w:val="26"/>
        </w:rPr>
        <w:t>Neizšķirta rezultāta gadījumā:</w:t>
      </w:r>
    </w:p>
    <w:p w14:paraId="0332541C" w14:textId="77777777" w:rsidR="00CE33BE" w:rsidRDefault="00000000">
      <w:pPr>
        <w:numPr>
          <w:ilvl w:val="0"/>
          <w:numId w:val="6"/>
        </w:numPr>
        <w:spacing w:line="360" w:lineRule="auto"/>
        <w:jc w:val="both"/>
      </w:pPr>
      <w:r>
        <w:rPr>
          <w:rFonts w:ascii="Verdana" w:hAnsi="Verdana"/>
          <w:sz w:val="22"/>
          <w:szCs w:val="22"/>
        </w:rPr>
        <w:t>Kad neizšķirts rezultāts rodas pēc 8 kvalifikācijas spēlēm, augstāka vieta būs spēlētājam, kuram augstāks rezultāts pēdējā spēlē. Ja neizšķirts saglabājas, augstāka vieta spēlētājam, kuram augstāks rezultāts priekšpēdējā spēlē, utt.</w:t>
      </w:r>
    </w:p>
    <w:p w14:paraId="3CD16DC5" w14:textId="77777777" w:rsidR="00CE33BE" w:rsidRDefault="00000000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Neizšķirts rezultāts pēc </w:t>
      </w:r>
      <w:proofErr w:type="spellStart"/>
      <w:r>
        <w:rPr>
          <w:rFonts w:ascii="Verdana" w:hAnsi="Verdana"/>
          <w:sz w:val="22"/>
          <w:szCs w:val="22"/>
        </w:rPr>
        <w:t>Round</w:t>
      </w:r>
      <w:proofErr w:type="spellEnd"/>
      <w:r>
        <w:rPr>
          <w:rFonts w:ascii="Verdana" w:hAnsi="Verdana"/>
          <w:sz w:val="22"/>
          <w:szCs w:val="22"/>
        </w:rPr>
        <w:t xml:space="preserve"> Robin spēlēm – augstāka vieta būs spēlētājam, kurš uzvarēja savstarpēja </w:t>
      </w:r>
      <w:proofErr w:type="spellStart"/>
      <w:r>
        <w:rPr>
          <w:rFonts w:ascii="Verdana" w:hAnsi="Verdana"/>
          <w:sz w:val="22"/>
          <w:szCs w:val="22"/>
        </w:rPr>
        <w:t>matčā</w:t>
      </w:r>
      <w:proofErr w:type="spellEnd"/>
      <w:r>
        <w:rPr>
          <w:rFonts w:ascii="Verdana" w:hAnsi="Verdana"/>
          <w:sz w:val="22"/>
          <w:szCs w:val="22"/>
        </w:rPr>
        <w:t xml:space="preserve">. </w:t>
      </w:r>
    </w:p>
    <w:p w14:paraId="496CEFDE" w14:textId="77777777" w:rsidR="00CE33BE" w:rsidRDefault="00CE33B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733AE532" w14:textId="77777777" w:rsidR="00CE33BE" w:rsidRPr="00683275" w:rsidRDefault="00000000">
      <w:pPr>
        <w:spacing w:line="360" w:lineRule="auto"/>
        <w:jc w:val="center"/>
        <w:rPr>
          <w:rFonts w:ascii="Verdana" w:eastAsia="Verdana" w:hAnsi="Verdana" w:cs="Verdana"/>
          <w:b/>
          <w:sz w:val="22"/>
          <w:szCs w:val="22"/>
          <w:lang w:eastAsia="zh-CN" w:bidi="hi-IN"/>
        </w:rPr>
      </w:pPr>
      <w:r w:rsidRPr="00683275">
        <w:rPr>
          <w:rFonts w:ascii="Verdana" w:eastAsia="Verdana" w:hAnsi="Verdana" w:cs="Verdana"/>
          <w:b/>
          <w:sz w:val="22"/>
          <w:szCs w:val="22"/>
          <w:lang w:eastAsia="zh-CN" w:bidi="hi-IN"/>
        </w:rPr>
        <w:t>Boulinga bumbas</w:t>
      </w:r>
    </w:p>
    <w:p w14:paraId="3577AF4B" w14:textId="77777777" w:rsidR="00CE33BE" w:rsidRPr="00683275" w:rsidRDefault="000000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683275">
        <w:rPr>
          <w:rFonts w:ascii="Verdana" w:hAnsi="Verdana"/>
          <w:sz w:val="22"/>
          <w:szCs w:val="22"/>
        </w:rPr>
        <w:t>Bumbas pulēšana / matēšana ar abrazīvajiem materiāliem ir atļauta iesildīšanas laikā un starp spēlēm. Tiek  veikta  ārpus spēlētāju zonas.</w:t>
      </w:r>
    </w:p>
    <w:p w14:paraId="4B8C9B19" w14:textId="77777777" w:rsidR="00CE33BE" w:rsidRDefault="00000000">
      <w:pPr>
        <w:spacing w:line="360" w:lineRule="auto"/>
        <w:ind w:left="702"/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Balvas: </w:t>
      </w:r>
    </w:p>
    <w:p w14:paraId="6C26F987" w14:textId="77777777" w:rsidR="00CE33BE" w:rsidRDefault="00000000">
      <w:pPr>
        <w:pStyle w:val="ListParagraph"/>
        <w:numPr>
          <w:ilvl w:val="0"/>
          <w:numId w:val="7"/>
        </w:numPr>
        <w:spacing w:line="360" w:lineRule="auto"/>
      </w:pPr>
      <w:r>
        <w:rPr>
          <w:rFonts w:ascii="Verdana" w:hAnsi="Verdana"/>
          <w:sz w:val="22"/>
          <w:szCs w:val="22"/>
        </w:rPr>
        <w:t>Katra grupa tiks apbalvota atsevišķi.</w:t>
      </w:r>
      <w:r>
        <w:rPr>
          <w:rFonts w:ascii="Arial" w:hAnsi="Arial" w:cs="Arial"/>
          <w:b/>
          <w:bCs/>
          <w:sz w:val="26"/>
        </w:rPr>
        <w:t xml:space="preserve">  </w:t>
      </w:r>
      <w:r w:rsidRPr="00683275">
        <w:rPr>
          <w:rFonts w:ascii="Verdana" w:hAnsi="Verdana"/>
          <w:sz w:val="22"/>
          <w:szCs w:val="22"/>
        </w:rPr>
        <w:t>Balvas finālistiem  nodrošina</w:t>
      </w:r>
      <w:r>
        <w:rPr>
          <w:rFonts w:ascii="Verdana" w:hAnsi="Verdana"/>
          <w:sz w:val="22"/>
          <w:szCs w:val="22"/>
        </w:rPr>
        <w:t xml:space="preserve"> LBF, </w:t>
      </w:r>
      <w:proofErr w:type="spellStart"/>
      <w:r>
        <w:rPr>
          <w:rFonts w:ascii="Verdana" w:hAnsi="Verdana"/>
          <w:sz w:val="22"/>
          <w:szCs w:val="22"/>
        </w:rPr>
        <w:t>Fazer</w:t>
      </w:r>
      <w:proofErr w:type="spellEnd"/>
      <w:r>
        <w:rPr>
          <w:rFonts w:ascii="Verdana" w:hAnsi="Verdana"/>
          <w:sz w:val="22"/>
          <w:szCs w:val="22"/>
        </w:rPr>
        <w:t>, ALDENS Holding un Zemgales Boulinga Centrs.</w:t>
      </w:r>
    </w:p>
    <w:p w14:paraId="2E3F9C04" w14:textId="77777777" w:rsidR="00CE33BE" w:rsidRDefault="00000000">
      <w:pPr>
        <w:pStyle w:val="ListParagraph"/>
        <w:numPr>
          <w:ilvl w:val="0"/>
          <w:numId w:val="7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Katras grupas uzvarētāji tiek apbalvoti ar Latvijas Jauniešu XVI Meistarsacīkšu Uzvarētāja kausu un zelta medaļām</w:t>
      </w:r>
    </w:p>
    <w:p w14:paraId="5951158D" w14:textId="77777777" w:rsidR="00CE33BE" w:rsidRDefault="00000000">
      <w:pPr>
        <w:pStyle w:val="ListParagraph"/>
        <w:numPr>
          <w:ilvl w:val="0"/>
          <w:numId w:val="7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Otrās vietas ieguvēji saņem sudraba medaļas, </w:t>
      </w:r>
      <w:proofErr w:type="spellStart"/>
      <w:r>
        <w:rPr>
          <w:rFonts w:ascii="Verdana" w:hAnsi="Verdana"/>
          <w:sz w:val="22"/>
          <w:szCs w:val="22"/>
        </w:rPr>
        <w:t>trešas</w:t>
      </w:r>
      <w:proofErr w:type="spellEnd"/>
      <w:r>
        <w:rPr>
          <w:rFonts w:ascii="Verdana" w:hAnsi="Verdana"/>
          <w:sz w:val="22"/>
          <w:szCs w:val="22"/>
        </w:rPr>
        <w:t xml:space="preserve"> vietas ieguvēji – bronzas medaļas.</w:t>
      </w:r>
    </w:p>
    <w:p w14:paraId="16B4A2BC" w14:textId="77777777" w:rsidR="00CE33BE" w:rsidRDefault="00CE33BE">
      <w:pPr>
        <w:spacing w:line="360" w:lineRule="auto"/>
        <w:rPr>
          <w:rFonts w:ascii="Verdana" w:hAnsi="Verdana"/>
          <w:sz w:val="22"/>
          <w:szCs w:val="22"/>
        </w:rPr>
      </w:pPr>
    </w:p>
    <w:p w14:paraId="2AD3B7FA" w14:textId="77777777" w:rsidR="00CE33BE" w:rsidRDefault="00CE33BE">
      <w:pPr>
        <w:pStyle w:val="Standard"/>
        <w:ind w:left="142"/>
        <w:rPr>
          <w:rFonts w:hint="eastAsia"/>
        </w:rPr>
      </w:pPr>
    </w:p>
    <w:p w14:paraId="1745B5B5" w14:textId="77777777" w:rsidR="00CE33BE" w:rsidRDefault="00000000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40CA138E" wp14:editId="235D08E0">
            <wp:simplePos x="0" y="0"/>
            <wp:positionH relativeFrom="column">
              <wp:posOffset>2256155</wp:posOffset>
            </wp:positionH>
            <wp:positionV relativeFrom="paragraph">
              <wp:posOffset>144145</wp:posOffset>
            </wp:positionV>
            <wp:extent cx="1775460" cy="708660"/>
            <wp:effectExtent l="0" t="0" r="0" b="0"/>
            <wp:wrapNone/>
            <wp:docPr id="1" name="Picture 8" descr="https://www.vissparboulingu.lv/wp-content/uploads/2018/04/lbf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https://www.vissparboulingu.lv/wp-content/uploads/2018/04/lbf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58A9F5" w14:textId="77777777" w:rsidR="00CE33BE" w:rsidRDefault="00CE33BE">
      <w:pPr>
        <w:pStyle w:val="Standard"/>
        <w:rPr>
          <w:rFonts w:hint="eastAsia"/>
        </w:rPr>
      </w:pPr>
    </w:p>
    <w:p w14:paraId="2C7D079A" w14:textId="77777777" w:rsidR="00CE33BE" w:rsidRDefault="00CE33BE">
      <w:pPr>
        <w:spacing w:line="360" w:lineRule="auto"/>
        <w:rPr>
          <w:rFonts w:ascii="Verdana" w:hAnsi="Verdana"/>
          <w:sz w:val="22"/>
          <w:szCs w:val="22"/>
        </w:rPr>
      </w:pPr>
    </w:p>
    <w:p w14:paraId="5399727D" w14:textId="77777777" w:rsidR="00CE33BE" w:rsidRDefault="00000000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432A4E7E" wp14:editId="49121ECD">
            <wp:simplePos x="0" y="0"/>
            <wp:positionH relativeFrom="margin">
              <wp:posOffset>276225</wp:posOffset>
            </wp:positionH>
            <wp:positionV relativeFrom="paragraph">
              <wp:posOffset>391160</wp:posOffset>
            </wp:positionV>
            <wp:extent cx="904240" cy="904240"/>
            <wp:effectExtent l="0" t="0" r="0" b="0"/>
            <wp:wrapSquare wrapText="largest"/>
            <wp:docPr id="2" name="Attēl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0" locked="0" layoutInCell="1" allowOverlap="1" wp14:anchorId="57346EF2" wp14:editId="119116E7">
            <wp:simplePos x="0" y="0"/>
            <wp:positionH relativeFrom="column">
              <wp:posOffset>3787140</wp:posOffset>
            </wp:positionH>
            <wp:positionV relativeFrom="paragraph">
              <wp:posOffset>408305</wp:posOffset>
            </wp:positionV>
            <wp:extent cx="838200" cy="952500"/>
            <wp:effectExtent l="0" t="0" r="0" b="0"/>
            <wp:wrapSquare wrapText="bothSides"/>
            <wp:docPr id="3" name="Picture 2" descr="F:\PAPA BOWL\LOGO  boulings\Logo - LABA\LABA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F:\PAPA BOWL\LOGO  boulings\Logo - LABA\LABA+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0" locked="0" layoutInCell="1" allowOverlap="1" wp14:anchorId="06285F5B" wp14:editId="55DEEBD1">
            <wp:simplePos x="0" y="0"/>
            <wp:positionH relativeFrom="margin">
              <wp:posOffset>5080000</wp:posOffset>
            </wp:positionH>
            <wp:positionV relativeFrom="paragraph">
              <wp:posOffset>418465</wp:posOffset>
            </wp:positionV>
            <wp:extent cx="874395" cy="932815"/>
            <wp:effectExtent l="0" t="0" r="0" b="0"/>
            <wp:wrapSquare wrapText="bothSides"/>
            <wp:docPr id="4" name="Picture 6" descr="C:\Users\Нюша\Downloads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C:\Users\Нюша\Downloads\1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" behindDoc="0" locked="0" layoutInCell="1" allowOverlap="1" wp14:anchorId="64098EE2" wp14:editId="5DBB6BC3">
            <wp:simplePos x="0" y="0"/>
            <wp:positionH relativeFrom="column">
              <wp:posOffset>1673225</wp:posOffset>
            </wp:positionH>
            <wp:positionV relativeFrom="paragraph">
              <wp:posOffset>522605</wp:posOffset>
            </wp:positionV>
            <wp:extent cx="1685925" cy="781050"/>
            <wp:effectExtent l="0" t="0" r="0" b="0"/>
            <wp:wrapNone/>
            <wp:docPr id="5" name="Picture 7" descr="alden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aldens_log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33BE">
      <w:pgSz w:w="11906" w:h="16838"/>
      <w:pgMar w:top="720" w:right="720" w:bottom="720" w:left="720" w:header="0" w:footer="0" w:gutter="0"/>
      <w:cols w:space="720"/>
      <w:formProt w:val="0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0CF5"/>
    <w:multiLevelType w:val="multilevel"/>
    <w:tmpl w:val="7160D4AA"/>
    <w:lvl w:ilvl="0">
      <w:start w:val="1"/>
      <w:numFmt w:val="bullet"/>
      <w:lvlText w:val=""/>
      <w:lvlJc w:val="left"/>
      <w:pPr>
        <w:tabs>
          <w:tab w:val="num" w:pos="779"/>
        </w:tabs>
        <w:ind w:left="779" w:hanging="360"/>
      </w:pPr>
      <w:rPr>
        <w:rFonts w:ascii="Wingdings" w:hAnsi="Wingdings" w:cs="Wingdings" w:hint="default"/>
        <w:b/>
        <w:i w:val="0"/>
        <w:sz w:val="26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C5497B"/>
    <w:multiLevelType w:val="multilevel"/>
    <w:tmpl w:val="7F4E4AB4"/>
    <w:lvl w:ilvl="0">
      <w:start w:val="1"/>
      <w:numFmt w:val="bullet"/>
      <w:lvlText w:val=""/>
      <w:lvlJc w:val="left"/>
      <w:pPr>
        <w:ind w:left="1137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77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3297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37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457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97" w:hanging="360"/>
      </w:pPr>
      <w:rPr>
        <w:rFonts w:ascii="Wingdings" w:hAnsi="Wingdings" w:cs="Wingdings" w:hint="default"/>
        <w:sz w:val="22"/>
      </w:rPr>
    </w:lvl>
  </w:abstractNum>
  <w:abstractNum w:abstractNumId="2" w15:restartNumberingAfterBreak="0">
    <w:nsid w:val="27BA4431"/>
    <w:multiLevelType w:val="multilevel"/>
    <w:tmpl w:val="B56ED41C"/>
    <w:lvl w:ilvl="0">
      <w:start w:val="1"/>
      <w:numFmt w:val="bullet"/>
      <w:lvlText w:val="o"/>
      <w:lvlJc w:val="left"/>
      <w:pPr>
        <w:tabs>
          <w:tab w:val="num" w:pos="417"/>
        </w:tabs>
        <w:ind w:left="417" w:hanging="360"/>
      </w:pPr>
      <w:rPr>
        <w:rFonts w:ascii="Courier New" w:hAnsi="Courier New" w:cs="Courier New" w:hint="default"/>
        <w:b/>
        <w:sz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cs="Symbol" w:hint="default"/>
        <w:b/>
        <w:sz w:val="22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/>
        <w:sz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2"/>
      </w:rPr>
    </w:lvl>
  </w:abstractNum>
  <w:abstractNum w:abstractNumId="3" w15:restartNumberingAfterBreak="0">
    <w:nsid w:val="36C57037"/>
    <w:multiLevelType w:val="multilevel"/>
    <w:tmpl w:val="995CDFD4"/>
    <w:lvl w:ilvl="0">
      <w:start w:val="1"/>
      <w:numFmt w:val="bullet"/>
      <w:lvlText w:val=""/>
      <w:lvlJc w:val="left"/>
      <w:pPr>
        <w:tabs>
          <w:tab w:val="num" w:pos="779"/>
        </w:tabs>
        <w:ind w:left="779" w:hanging="360"/>
      </w:pPr>
      <w:rPr>
        <w:rFonts w:ascii="Wingdings" w:hAnsi="Wingdings" w:cs="Wingdings" w:hint="default"/>
        <w:b/>
        <w:i w:val="0"/>
        <w:sz w:val="26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CF44B5"/>
    <w:multiLevelType w:val="multilevel"/>
    <w:tmpl w:val="10EC9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5" w15:restartNumberingAfterBreak="0">
    <w:nsid w:val="50731274"/>
    <w:multiLevelType w:val="multilevel"/>
    <w:tmpl w:val="4C500CD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6" w15:restartNumberingAfterBreak="0">
    <w:nsid w:val="57521EDD"/>
    <w:multiLevelType w:val="multilevel"/>
    <w:tmpl w:val="5CD8236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58D13ED"/>
    <w:multiLevelType w:val="multilevel"/>
    <w:tmpl w:val="54407948"/>
    <w:lvl w:ilvl="0">
      <w:start w:val="1"/>
      <w:numFmt w:val="bullet"/>
      <w:lvlText w:val=""/>
      <w:lvlJc w:val="left"/>
      <w:pPr>
        <w:tabs>
          <w:tab w:val="num" w:pos="779"/>
        </w:tabs>
        <w:ind w:left="779" w:hanging="360"/>
      </w:pPr>
      <w:rPr>
        <w:rFonts w:ascii="Wingdings" w:hAnsi="Wingdings" w:cs="Wingdings" w:hint="default"/>
        <w:b/>
        <w:i w:val="0"/>
        <w:sz w:val="26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C74B79"/>
    <w:multiLevelType w:val="multilevel"/>
    <w:tmpl w:val="38FA2990"/>
    <w:lvl w:ilvl="0">
      <w:start w:val="1"/>
      <w:numFmt w:val="bullet"/>
      <w:lvlText w:val=""/>
      <w:lvlJc w:val="left"/>
      <w:pPr>
        <w:tabs>
          <w:tab w:val="num" w:pos="779"/>
        </w:tabs>
        <w:ind w:left="779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  <w:b/>
        <w:sz w:val="22"/>
      </w:rPr>
    </w:lvl>
    <w:lvl w:ilvl="5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  <w:b/>
        <w:sz w:val="22"/>
      </w:rPr>
    </w:lvl>
    <w:lvl w:ilvl="8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cs="Wingdings" w:hint="default"/>
        <w:b/>
        <w:sz w:val="22"/>
      </w:rPr>
    </w:lvl>
  </w:abstractNum>
  <w:abstractNum w:abstractNumId="9" w15:restartNumberingAfterBreak="0">
    <w:nsid w:val="77A419AB"/>
    <w:multiLevelType w:val="multilevel"/>
    <w:tmpl w:val="D3AA9D4C"/>
    <w:lvl w:ilvl="0">
      <w:start w:val="1"/>
      <w:numFmt w:val="bullet"/>
      <w:lvlText w:val=""/>
      <w:lvlJc w:val="left"/>
      <w:pPr>
        <w:ind w:left="1137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77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3297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37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457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97" w:hanging="360"/>
      </w:pPr>
      <w:rPr>
        <w:rFonts w:ascii="Wingdings" w:hAnsi="Wingdings" w:cs="Wingdings" w:hint="default"/>
        <w:sz w:val="22"/>
      </w:rPr>
    </w:lvl>
  </w:abstractNum>
  <w:abstractNum w:abstractNumId="10" w15:restartNumberingAfterBreak="0">
    <w:nsid w:val="7CCD231E"/>
    <w:multiLevelType w:val="multilevel"/>
    <w:tmpl w:val="F232329E"/>
    <w:lvl w:ilvl="0">
      <w:start w:val="1"/>
      <w:numFmt w:val="bullet"/>
      <w:lvlText w:val=""/>
      <w:lvlJc w:val="left"/>
      <w:pPr>
        <w:tabs>
          <w:tab w:val="num" w:pos="702"/>
        </w:tabs>
        <w:ind w:left="702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/>
        <w:sz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sz w:val="22"/>
      </w:rPr>
    </w:lvl>
  </w:abstractNum>
  <w:num w:numId="1" w16cid:durableId="717245545">
    <w:abstractNumId w:val="2"/>
  </w:num>
  <w:num w:numId="2" w16cid:durableId="1069377838">
    <w:abstractNumId w:val="8"/>
  </w:num>
  <w:num w:numId="3" w16cid:durableId="1913541659">
    <w:abstractNumId w:val="3"/>
  </w:num>
  <w:num w:numId="4" w16cid:durableId="1331177303">
    <w:abstractNumId w:val="7"/>
  </w:num>
  <w:num w:numId="5" w16cid:durableId="1529950822">
    <w:abstractNumId w:val="0"/>
  </w:num>
  <w:num w:numId="6" w16cid:durableId="99684186">
    <w:abstractNumId w:val="10"/>
  </w:num>
  <w:num w:numId="7" w16cid:durableId="1834641653">
    <w:abstractNumId w:val="4"/>
  </w:num>
  <w:num w:numId="8" w16cid:durableId="1785077233">
    <w:abstractNumId w:val="5"/>
  </w:num>
  <w:num w:numId="9" w16cid:durableId="2134471812">
    <w:abstractNumId w:val="9"/>
  </w:num>
  <w:num w:numId="10" w16cid:durableId="589315639">
    <w:abstractNumId w:val="1"/>
  </w:num>
  <w:num w:numId="11" w16cid:durableId="881752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3BE"/>
    <w:rsid w:val="00683275"/>
    <w:rsid w:val="00CE33BE"/>
    <w:rsid w:val="00E3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74C96"/>
  <w15:docId w15:val="{2996D16F-35E4-4AA0-800C-7CC535C3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99F"/>
    <w:pPr>
      <w:suppressAutoHyphens/>
    </w:pPr>
    <w:rPr>
      <w:color w:val="00000A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1">
    <w:name w:val="Virsraksts 1"/>
    <w:basedOn w:val="Normal"/>
    <w:next w:val="Normal"/>
    <w:qFormat/>
    <w:rsid w:val="001C299F"/>
    <w:pPr>
      <w:keepNext/>
      <w:jc w:val="center"/>
      <w:outlineLvl w:val="0"/>
    </w:pPr>
    <w:rPr>
      <w:rFonts w:ascii="Arial" w:hAnsi="Arial" w:cs="Arial"/>
      <w:w w:val="200"/>
      <w:sz w:val="40"/>
    </w:rPr>
  </w:style>
  <w:style w:type="paragraph" w:customStyle="1" w:styleId="Virsraksts2">
    <w:name w:val="Virsraksts 2"/>
    <w:basedOn w:val="Normal"/>
    <w:next w:val="Normal"/>
    <w:qFormat/>
    <w:rsid w:val="001C299F"/>
    <w:pPr>
      <w:keepNext/>
      <w:outlineLvl w:val="1"/>
    </w:pPr>
    <w:rPr>
      <w:bCs/>
      <w:iCs/>
      <w:sz w:val="24"/>
    </w:rPr>
  </w:style>
  <w:style w:type="paragraph" w:customStyle="1" w:styleId="Virsraksts3">
    <w:name w:val="Virsraksts 3"/>
    <w:basedOn w:val="Normal"/>
    <w:next w:val="Normal"/>
    <w:qFormat/>
    <w:rsid w:val="001C299F"/>
    <w:pPr>
      <w:keepNext/>
      <w:tabs>
        <w:tab w:val="center" w:pos="2835"/>
      </w:tabs>
      <w:spacing w:line="360" w:lineRule="auto"/>
      <w:jc w:val="center"/>
      <w:outlineLvl w:val="2"/>
    </w:pPr>
    <w:rPr>
      <w:b/>
      <w:iCs/>
      <w:sz w:val="26"/>
    </w:rPr>
  </w:style>
  <w:style w:type="paragraph" w:customStyle="1" w:styleId="Virsraksts4">
    <w:name w:val="Virsraksts 4"/>
    <w:basedOn w:val="Normal"/>
    <w:next w:val="Normal"/>
    <w:qFormat/>
    <w:rsid w:val="001C299F"/>
    <w:pPr>
      <w:keepNext/>
      <w:tabs>
        <w:tab w:val="right" w:pos="2793"/>
        <w:tab w:val="left" w:pos="3420"/>
      </w:tabs>
      <w:spacing w:line="360" w:lineRule="auto"/>
      <w:jc w:val="center"/>
      <w:outlineLvl w:val="3"/>
    </w:pPr>
    <w:rPr>
      <w:bCs/>
      <w:iCs/>
      <w:sz w:val="26"/>
    </w:rPr>
  </w:style>
  <w:style w:type="character" w:styleId="FootnoteReference">
    <w:name w:val="footnote reference"/>
    <w:basedOn w:val="DefaultParagraphFont"/>
    <w:semiHidden/>
    <w:qFormat/>
    <w:rsid w:val="0075329E"/>
    <w:rPr>
      <w:vertAlign w:val="superscript"/>
    </w:rPr>
  </w:style>
  <w:style w:type="character" w:customStyle="1" w:styleId="Internetasaite">
    <w:name w:val="Interneta saite"/>
    <w:basedOn w:val="DefaultParagraphFont"/>
    <w:rsid w:val="00120A4A"/>
    <w:rPr>
      <w:color w:val="0000FF"/>
      <w:u w:val="single"/>
    </w:rPr>
  </w:style>
  <w:style w:type="character" w:customStyle="1" w:styleId="ListLabel1">
    <w:name w:val="ListLabel 1"/>
    <w:qFormat/>
    <w:rsid w:val="001C3A64"/>
    <w:rPr>
      <w:rFonts w:cs="Arial"/>
      <w:b/>
      <w:i w:val="0"/>
      <w:sz w:val="24"/>
      <w:szCs w:val="24"/>
    </w:rPr>
  </w:style>
  <w:style w:type="character" w:customStyle="1" w:styleId="ListLabel2">
    <w:name w:val="ListLabel 2"/>
    <w:qFormat/>
    <w:rsid w:val="001C3A64"/>
    <w:rPr>
      <w:b w:val="0"/>
      <w:i/>
      <w:sz w:val="20"/>
      <w:szCs w:val="20"/>
    </w:rPr>
  </w:style>
  <w:style w:type="character" w:customStyle="1" w:styleId="ListLabel3">
    <w:name w:val="ListLabel 3"/>
    <w:qFormat/>
    <w:rsid w:val="001C3A64"/>
    <w:rPr>
      <w:b w:val="0"/>
      <w:i w:val="0"/>
      <w:sz w:val="20"/>
      <w:szCs w:val="20"/>
    </w:rPr>
  </w:style>
  <w:style w:type="character" w:customStyle="1" w:styleId="ListLabel4">
    <w:name w:val="ListLabel 4"/>
    <w:qFormat/>
    <w:rsid w:val="001C3A64"/>
    <w:rPr>
      <w:b w:val="0"/>
      <w:i w:val="0"/>
      <w:sz w:val="24"/>
      <w:szCs w:val="24"/>
    </w:rPr>
  </w:style>
  <w:style w:type="character" w:customStyle="1" w:styleId="ListLabel5">
    <w:name w:val="ListLabel 5"/>
    <w:qFormat/>
    <w:rsid w:val="001C3A64"/>
    <w:rPr>
      <w:b w:val="0"/>
      <w:i w:val="0"/>
      <w:sz w:val="22"/>
      <w:szCs w:val="22"/>
    </w:rPr>
  </w:style>
  <w:style w:type="character" w:customStyle="1" w:styleId="ListLabel6">
    <w:name w:val="ListLabel 6"/>
    <w:qFormat/>
    <w:rsid w:val="001C3A64"/>
    <w:rPr>
      <w:b/>
      <w:i w:val="0"/>
      <w:sz w:val="26"/>
    </w:rPr>
  </w:style>
  <w:style w:type="character" w:customStyle="1" w:styleId="ListLabel7">
    <w:name w:val="ListLabel 7"/>
    <w:qFormat/>
    <w:rsid w:val="001C3A64"/>
    <w:rPr>
      <w:b/>
      <w:i w:val="0"/>
      <w:sz w:val="26"/>
      <w:szCs w:val="26"/>
    </w:rPr>
  </w:style>
  <w:style w:type="character" w:customStyle="1" w:styleId="ListLabel8">
    <w:name w:val="ListLabel 8"/>
    <w:qFormat/>
    <w:rsid w:val="001C3A64"/>
    <w:rPr>
      <w:b w:val="0"/>
      <w:i/>
      <w:sz w:val="22"/>
      <w:szCs w:val="22"/>
    </w:rPr>
  </w:style>
  <w:style w:type="character" w:customStyle="1" w:styleId="ListLabel9">
    <w:name w:val="ListLabel 9"/>
    <w:qFormat/>
    <w:rsid w:val="001C3A64"/>
    <w:rPr>
      <w:rFonts w:cs="Courier New"/>
    </w:rPr>
  </w:style>
  <w:style w:type="character" w:customStyle="1" w:styleId="ListLabel10">
    <w:name w:val="ListLabel 10"/>
    <w:qFormat/>
    <w:rsid w:val="001C3A64"/>
    <w:rPr>
      <w:rFonts w:ascii="Arial" w:hAnsi="Arial"/>
      <w:b/>
      <w:i w:val="0"/>
      <w:sz w:val="26"/>
      <w:szCs w:val="24"/>
    </w:rPr>
  </w:style>
  <w:style w:type="character" w:customStyle="1" w:styleId="ListLabel11">
    <w:name w:val="ListLabel 11"/>
    <w:qFormat/>
    <w:rsid w:val="001C3A64"/>
    <w:rPr>
      <w:sz w:val="20"/>
      <w:szCs w:val="20"/>
    </w:rPr>
  </w:style>
  <w:style w:type="character" w:customStyle="1" w:styleId="ListLabel12">
    <w:name w:val="ListLabel 12"/>
    <w:qFormat/>
    <w:rsid w:val="001C3A64"/>
    <w:rPr>
      <w:rFonts w:eastAsia="Times New Roman" w:cs="Times New Roman"/>
      <w:b/>
      <w:u w:val="single"/>
    </w:rPr>
  </w:style>
  <w:style w:type="character" w:customStyle="1" w:styleId="ListLabel13">
    <w:name w:val="ListLabel 13"/>
    <w:qFormat/>
    <w:rsid w:val="001C3A64"/>
    <w:rPr>
      <w:rFonts w:ascii="Verdana" w:eastAsia="Times New Roman" w:hAnsi="Verdana" w:cs="Times New Roman"/>
      <w:b/>
      <w:sz w:val="22"/>
    </w:rPr>
  </w:style>
  <w:style w:type="character" w:customStyle="1" w:styleId="ListLabel14">
    <w:name w:val="ListLabel 14"/>
    <w:qFormat/>
    <w:rsid w:val="001C3A64"/>
    <w:rPr>
      <w:rFonts w:ascii="Verdana" w:hAnsi="Verdana" w:cs="Courier New"/>
      <w:b/>
      <w:sz w:val="22"/>
    </w:rPr>
  </w:style>
  <w:style w:type="character" w:customStyle="1" w:styleId="ListLabel15">
    <w:name w:val="ListLabel 15"/>
    <w:qFormat/>
    <w:rsid w:val="001C3A64"/>
    <w:rPr>
      <w:rFonts w:cs="Symbol"/>
    </w:rPr>
  </w:style>
  <w:style w:type="character" w:customStyle="1" w:styleId="ListLabel16">
    <w:name w:val="ListLabel 16"/>
    <w:qFormat/>
    <w:rsid w:val="001C3A64"/>
    <w:rPr>
      <w:rFonts w:ascii="Verdana" w:hAnsi="Verdana" w:cs="Wingdings"/>
      <w:b/>
      <w:sz w:val="22"/>
    </w:rPr>
  </w:style>
  <w:style w:type="character" w:customStyle="1" w:styleId="ListLabel17">
    <w:name w:val="ListLabel 17"/>
    <w:qFormat/>
    <w:rsid w:val="001C3A64"/>
    <w:rPr>
      <w:rFonts w:ascii="Arial" w:hAnsi="Arial" w:cs="Wingdings"/>
      <w:b/>
      <w:i w:val="0"/>
      <w:sz w:val="26"/>
      <w:szCs w:val="24"/>
    </w:rPr>
  </w:style>
  <w:style w:type="character" w:customStyle="1" w:styleId="BalloonTextChar">
    <w:name w:val="Balloon Text Char"/>
    <w:basedOn w:val="DefaultParagraphFont"/>
    <w:link w:val="BalloonText"/>
    <w:qFormat/>
    <w:rsid w:val="00F7193A"/>
    <w:rPr>
      <w:rFonts w:ascii="Tahoma" w:hAnsi="Tahoma" w:cs="Tahoma"/>
      <w:color w:val="00000A"/>
      <w:sz w:val="16"/>
      <w:szCs w:val="16"/>
      <w:lang w:val="lv-LV"/>
    </w:rPr>
  </w:style>
  <w:style w:type="character" w:customStyle="1" w:styleId="ListLabel18">
    <w:name w:val="ListLabel 18"/>
    <w:qFormat/>
    <w:rPr>
      <w:rFonts w:ascii="Verdana" w:hAnsi="Verdana" w:cs="Courier New"/>
      <w:b/>
      <w:sz w:val="22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ascii="Verdana" w:hAnsi="Verdana" w:cs="Wingdings"/>
      <w:b/>
      <w:sz w:val="22"/>
    </w:rPr>
  </w:style>
  <w:style w:type="character" w:customStyle="1" w:styleId="ListLabel21">
    <w:name w:val="ListLabel 21"/>
    <w:qFormat/>
    <w:rPr>
      <w:rFonts w:ascii="Arial" w:hAnsi="Arial" w:cs="Wingdings"/>
      <w:b/>
      <w:i w:val="0"/>
      <w:sz w:val="26"/>
      <w:szCs w:val="24"/>
    </w:rPr>
  </w:style>
  <w:style w:type="character" w:customStyle="1" w:styleId="ListLabel22">
    <w:name w:val="ListLabel 22"/>
    <w:qFormat/>
    <w:rPr>
      <w:rFonts w:ascii="Verdana" w:hAnsi="Verdana" w:cs="Courier New"/>
      <w:b/>
      <w:sz w:val="22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ascii="Verdana" w:hAnsi="Verdana" w:cs="Wingdings"/>
      <w:b/>
      <w:sz w:val="22"/>
    </w:rPr>
  </w:style>
  <w:style w:type="character" w:customStyle="1" w:styleId="ListLabel25">
    <w:name w:val="ListLabel 25"/>
    <w:qFormat/>
    <w:rPr>
      <w:rFonts w:ascii="Arial" w:hAnsi="Arial" w:cs="Wingdings"/>
      <w:b/>
      <w:i w:val="0"/>
      <w:sz w:val="26"/>
      <w:szCs w:val="24"/>
    </w:rPr>
  </w:style>
  <w:style w:type="character" w:customStyle="1" w:styleId="ListLabel26">
    <w:name w:val="ListLabel 26"/>
    <w:qFormat/>
    <w:rPr>
      <w:rFonts w:ascii="Verdana" w:hAnsi="Verdana" w:cs="Courier New"/>
      <w:b/>
      <w:sz w:val="22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ascii="Verdana" w:hAnsi="Verdana" w:cs="Wingdings"/>
      <w:b/>
      <w:sz w:val="22"/>
    </w:rPr>
  </w:style>
  <w:style w:type="character" w:customStyle="1" w:styleId="ListLabel29">
    <w:name w:val="ListLabel 29"/>
    <w:qFormat/>
    <w:rPr>
      <w:rFonts w:ascii="Arial" w:hAnsi="Arial" w:cs="Wingdings"/>
      <w:b/>
      <w:i w:val="0"/>
      <w:sz w:val="26"/>
      <w:szCs w:val="24"/>
    </w:rPr>
  </w:style>
  <w:style w:type="character" w:customStyle="1" w:styleId="ListLabel30">
    <w:name w:val="ListLabel 30"/>
    <w:qFormat/>
    <w:rPr>
      <w:rFonts w:ascii="Verdana" w:hAnsi="Verdana" w:cs="Courier New"/>
      <w:b/>
      <w:sz w:val="22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ascii="Verdana" w:hAnsi="Verdana" w:cs="Wingdings"/>
      <w:b/>
      <w:sz w:val="22"/>
    </w:rPr>
  </w:style>
  <w:style w:type="character" w:customStyle="1" w:styleId="ListLabel33">
    <w:name w:val="ListLabel 33"/>
    <w:qFormat/>
    <w:rPr>
      <w:rFonts w:ascii="Arial" w:hAnsi="Arial" w:cs="Wingdings"/>
      <w:b/>
      <w:i w:val="0"/>
      <w:sz w:val="26"/>
      <w:szCs w:val="24"/>
    </w:rPr>
  </w:style>
  <w:style w:type="character" w:customStyle="1" w:styleId="ListLabel34">
    <w:name w:val="ListLabel 34"/>
    <w:qFormat/>
    <w:rPr>
      <w:rFonts w:ascii="Verdana" w:hAnsi="Verdana" w:cs="Courier New"/>
      <w:b/>
      <w:sz w:val="22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ascii="Verdana" w:hAnsi="Verdana" w:cs="Wingdings"/>
      <w:b/>
      <w:sz w:val="22"/>
    </w:rPr>
  </w:style>
  <w:style w:type="character" w:customStyle="1" w:styleId="ListLabel37">
    <w:name w:val="ListLabel 37"/>
    <w:qFormat/>
    <w:rPr>
      <w:rFonts w:ascii="Arial" w:hAnsi="Arial" w:cs="Wingdings"/>
      <w:b/>
      <w:i w:val="0"/>
      <w:sz w:val="26"/>
      <w:szCs w:val="24"/>
    </w:rPr>
  </w:style>
  <w:style w:type="character" w:customStyle="1" w:styleId="ListLabel38">
    <w:name w:val="ListLabel 38"/>
    <w:qFormat/>
    <w:rPr>
      <w:rFonts w:ascii="Verdana" w:hAnsi="Verdana" w:cs="Courier New"/>
      <w:b/>
      <w:sz w:val="22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ascii="Verdana" w:hAnsi="Verdana" w:cs="Wingdings"/>
      <w:b/>
      <w:sz w:val="22"/>
    </w:rPr>
  </w:style>
  <w:style w:type="character" w:customStyle="1" w:styleId="ListLabel41">
    <w:name w:val="ListLabel 41"/>
    <w:qFormat/>
    <w:rPr>
      <w:rFonts w:ascii="Arial" w:hAnsi="Arial" w:cs="Wingdings"/>
      <w:b/>
      <w:i w:val="0"/>
      <w:sz w:val="32"/>
      <w:szCs w:val="24"/>
    </w:rPr>
  </w:style>
  <w:style w:type="character" w:customStyle="1" w:styleId="ListLabel42">
    <w:name w:val="ListLabel 42"/>
    <w:qFormat/>
    <w:rPr>
      <w:rFonts w:ascii="Verdana" w:hAnsi="Verdana" w:cs="Courier New"/>
      <w:b/>
      <w:sz w:val="22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ascii="Verdana" w:hAnsi="Verdana" w:cs="Wingdings"/>
      <w:b/>
      <w:sz w:val="22"/>
    </w:rPr>
  </w:style>
  <w:style w:type="character" w:customStyle="1" w:styleId="ListLabel45">
    <w:name w:val="ListLabel 45"/>
    <w:qFormat/>
    <w:rPr>
      <w:rFonts w:ascii="Arial" w:hAnsi="Arial" w:cs="Wingdings"/>
      <w:b/>
      <w:i w:val="0"/>
      <w:sz w:val="26"/>
      <w:szCs w:val="24"/>
    </w:rPr>
  </w:style>
  <w:style w:type="character" w:customStyle="1" w:styleId="ListLabel46">
    <w:name w:val="ListLabel 46"/>
    <w:qFormat/>
    <w:rPr>
      <w:rFonts w:ascii="Verdana" w:hAnsi="Verdana" w:cs="Courier New"/>
      <w:b/>
      <w:sz w:val="22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ascii="Verdana" w:hAnsi="Verdana" w:cs="Wingdings"/>
      <w:b/>
      <w:sz w:val="22"/>
    </w:rPr>
  </w:style>
  <w:style w:type="character" w:customStyle="1" w:styleId="ListLabel49">
    <w:name w:val="ListLabel 49"/>
    <w:qFormat/>
    <w:rPr>
      <w:rFonts w:ascii="Arial" w:hAnsi="Arial" w:cs="Wingdings"/>
      <w:b/>
      <w:i w:val="0"/>
      <w:sz w:val="26"/>
      <w:szCs w:val="24"/>
    </w:rPr>
  </w:style>
  <w:style w:type="character" w:customStyle="1" w:styleId="ListLabel50">
    <w:name w:val="ListLabel 50"/>
    <w:qFormat/>
    <w:rPr>
      <w:rFonts w:ascii="Verdana" w:hAnsi="Verdana" w:cs="Courier New"/>
      <w:b/>
      <w:sz w:val="22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ascii="Verdana" w:hAnsi="Verdana" w:cs="Wingdings"/>
      <w:b/>
      <w:sz w:val="22"/>
    </w:rPr>
  </w:style>
  <w:style w:type="character" w:customStyle="1" w:styleId="ListLabel53">
    <w:name w:val="ListLabel 53"/>
    <w:qFormat/>
    <w:rPr>
      <w:rFonts w:ascii="Arial" w:hAnsi="Arial" w:cs="Wingdings"/>
      <w:b/>
      <w:i w:val="0"/>
      <w:sz w:val="26"/>
      <w:szCs w:val="24"/>
    </w:rPr>
  </w:style>
  <w:style w:type="character" w:customStyle="1" w:styleId="ListLabel54">
    <w:name w:val="ListLabel 54"/>
    <w:qFormat/>
    <w:rPr>
      <w:rFonts w:ascii="Verdana" w:hAnsi="Verdana" w:cs="Courier New"/>
      <w:b/>
      <w:sz w:val="22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ascii="Verdana" w:hAnsi="Verdana" w:cs="Wingdings"/>
      <w:b/>
      <w:sz w:val="22"/>
    </w:rPr>
  </w:style>
  <w:style w:type="character" w:customStyle="1" w:styleId="ListLabel57">
    <w:name w:val="ListLabel 57"/>
    <w:qFormat/>
    <w:rPr>
      <w:rFonts w:ascii="Arial" w:hAnsi="Arial" w:cs="Wingdings"/>
      <w:b/>
      <w:i w:val="0"/>
      <w:sz w:val="26"/>
      <w:szCs w:val="24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ascii="Verdana" w:hAnsi="Verdana" w:cs="Courier New"/>
      <w:b/>
      <w:sz w:val="22"/>
    </w:rPr>
  </w:style>
  <w:style w:type="character" w:customStyle="1" w:styleId="ListLabel60">
    <w:name w:val="ListLabel 60"/>
    <w:qFormat/>
    <w:rPr>
      <w:rFonts w:ascii="Verdana" w:hAnsi="Verdana" w:cs="Symbol"/>
      <w:b/>
      <w:sz w:val="22"/>
    </w:rPr>
  </w:style>
  <w:style w:type="character" w:customStyle="1" w:styleId="ListLabel61">
    <w:name w:val="ListLabel 61"/>
    <w:qFormat/>
    <w:rPr>
      <w:rFonts w:ascii="Verdana" w:hAnsi="Verdana" w:cs="Wingdings"/>
      <w:b/>
      <w:sz w:val="22"/>
    </w:rPr>
  </w:style>
  <w:style w:type="character" w:customStyle="1" w:styleId="ListLabel62">
    <w:name w:val="ListLabel 62"/>
    <w:qFormat/>
    <w:rPr>
      <w:rFonts w:ascii="Arial" w:hAnsi="Arial" w:cs="Wingdings"/>
      <w:b/>
      <w:i w:val="0"/>
      <w:sz w:val="26"/>
      <w:szCs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ascii="Verdana" w:hAnsi="Verdana" w:cs="Wingdings"/>
      <w:sz w:val="22"/>
    </w:rPr>
  </w:style>
  <w:style w:type="paragraph" w:customStyle="1" w:styleId="Virsraksts">
    <w:name w:val="Virsraksts"/>
    <w:basedOn w:val="Normal"/>
    <w:next w:val="Pamatteksts"/>
    <w:qFormat/>
    <w:rsid w:val="001C3A6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amatteksts">
    <w:name w:val="Pamatteksts"/>
    <w:basedOn w:val="Normal"/>
    <w:rsid w:val="001C299F"/>
    <w:pPr>
      <w:jc w:val="center"/>
    </w:pPr>
    <w:rPr>
      <w:rFonts w:ascii="Book Antiqua" w:hAnsi="Book Antiqua"/>
      <w:b/>
      <w:iCs/>
      <w:spacing w:val="40"/>
      <w:w w:val="150"/>
      <w:sz w:val="44"/>
    </w:rPr>
  </w:style>
  <w:style w:type="paragraph" w:customStyle="1" w:styleId="Saraksts">
    <w:name w:val="Saraksts"/>
    <w:basedOn w:val="Pamatteksts"/>
    <w:rsid w:val="001C3A64"/>
    <w:rPr>
      <w:rFonts w:cs="Mangal"/>
    </w:rPr>
  </w:style>
  <w:style w:type="paragraph" w:customStyle="1" w:styleId="Parakstsobjektam">
    <w:name w:val="Paraksts objektam"/>
    <w:basedOn w:val="Normal"/>
    <w:rsid w:val="001C3A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dtjs">
    <w:name w:val="Rādītājs"/>
    <w:basedOn w:val="Normal"/>
    <w:qFormat/>
    <w:rsid w:val="001C3A64"/>
    <w:pPr>
      <w:suppressLineNumbers/>
    </w:pPr>
    <w:rPr>
      <w:rFonts w:cs="Mangal"/>
    </w:rPr>
  </w:style>
  <w:style w:type="paragraph" w:styleId="BodyText2">
    <w:name w:val="Body Text 2"/>
    <w:basedOn w:val="Normal"/>
    <w:qFormat/>
    <w:rsid w:val="001C299F"/>
    <w:pPr>
      <w:jc w:val="center"/>
    </w:pPr>
    <w:rPr>
      <w:b/>
      <w:color w:val="FF0000"/>
      <w:sz w:val="36"/>
      <w:u w:val="single"/>
    </w:rPr>
  </w:style>
  <w:style w:type="paragraph" w:styleId="BodyText3">
    <w:name w:val="Body Text 3"/>
    <w:basedOn w:val="Normal"/>
    <w:qFormat/>
    <w:rsid w:val="001C299F"/>
    <w:pPr>
      <w:jc w:val="center"/>
    </w:pPr>
    <w:rPr>
      <w:b/>
      <w:spacing w:val="24"/>
      <w:sz w:val="26"/>
    </w:rPr>
  </w:style>
  <w:style w:type="paragraph" w:styleId="FootnoteText">
    <w:name w:val="footnote text"/>
    <w:basedOn w:val="Normal"/>
    <w:semiHidden/>
    <w:qFormat/>
    <w:rsid w:val="0075329E"/>
    <w:rPr>
      <w:lang w:val="ru-RU"/>
    </w:rPr>
  </w:style>
  <w:style w:type="paragraph" w:styleId="ListParagraph">
    <w:name w:val="List Paragraph"/>
    <w:basedOn w:val="Normal"/>
    <w:uiPriority w:val="34"/>
    <w:qFormat/>
    <w:rsid w:val="00522EED"/>
    <w:pPr>
      <w:ind w:left="720"/>
      <w:contextualSpacing/>
    </w:pPr>
  </w:style>
  <w:style w:type="paragraph" w:styleId="BalloonText">
    <w:name w:val="Balloon Text"/>
    <w:basedOn w:val="Normal"/>
    <w:link w:val="BalloonTextChar"/>
    <w:qFormat/>
    <w:rsid w:val="00F7193A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B412B0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7138A-2209-4002-B4B4-CC241864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1953</Words>
  <Characters>1114</Characters>
  <Application>Microsoft Office Word</Application>
  <DocSecurity>0</DocSecurity>
  <Lines>9</Lines>
  <Paragraphs>6</Paragraphs>
  <ScaleCrop>false</ScaleCrop>
  <Company>Your Company Name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5</dc:title>
  <dc:creator>JK</dc:creator>
  <cp:lastModifiedBy>Ivars Vinters</cp:lastModifiedBy>
  <cp:revision>4</cp:revision>
  <cp:lastPrinted>2016-06-03T14:40:00Z</cp:lastPrinted>
  <dcterms:created xsi:type="dcterms:W3CDTF">2022-11-26T13:30:00Z</dcterms:created>
  <dcterms:modified xsi:type="dcterms:W3CDTF">2022-11-26T13:30:00Z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